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6" w:rsidRPr="003C3428" w:rsidRDefault="00412A96" w:rsidP="003C3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8">
        <w:rPr>
          <w:rFonts w:ascii="Times New Roman" w:hAnsi="Times New Roman" w:cs="Times New Roman"/>
          <w:b/>
          <w:sz w:val="24"/>
          <w:szCs w:val="24"/>
        </w:rPr>
        <w:t>Своевременная регистрация прав и межевание защитят собственность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 xml:space="preserve">В Кадастровую палату по </w:t>
      </w:r>
      <w:r w:rsidR="003C3428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169F1">
        <w:rPr>
          <w:rFonts w:ascii="Times New Roman" w:hAnsi="Times New Roman" w:cs="Times New Roman"/>
          <w:sz w:val="24"/>
          <w:szCs w:val="24"/>
        </w:rPr>
        <w:t xml:space="preserve"> поступают обращения граждан, связанные с вопросами </w:t>
      </w:r>
      <w:proofErr w:type="gramStart"/>
      <w:r w:rsidRPr="008169F1">
        <w:rPr>
          <w:rFonts w:ascii="Times New Roman" w:hAnsi="Times New Roman" w:cs="Times New Roman"/>
          <w:sz w:val="24"/>
          <w:szCs w:val="24"/>
        </w:rPr>
        <w:t>согласования местоположения границ земельных участков</w:t>
      </w:r>
      <w:proofErr w:type="gramEnd"/>
      <w:r w:rsidRPr="008169F1">
        <w:rPr>
          <w:rFonts w:ascii="Times New Roman" w:hAnsi="Times New Roman" w:cs="Times New Roman"/>
          <w:sz w:val="24"/>
          <w:szCs w:val="24"/>
        </w:rPr>
        <w:t xml:space="preserve">. </w:t>
      </w:r>
      <w:r w:rsidR="00C2324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C23245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9D5A6D">
        <w:rPr>
          <w:rFonts w:ascii="Times New Roman" w:hAnsi="Times New Roman" w:cs="Times New Roman"/>
          <w:sz w:val="24"/>
          <w:szCs w:val="24"/>
        </w:rPr>
        <w:t>обработки документов</w:t>
      </w:r>
      <w:proofErr w:type="gramEnd"/>
      <w:r w:rsidR="009D5A6D">
        <w:rPr>
          <w:rFonts w:ascii="Times New Roman" w:hAnsi="Times New Roman" w:cs="Times New Roman"/>
          <w:sz w:val="24"/>
          <w:szCs w:val="24"/>
        </w:rPr>
        <w:t xml:space="preserve"> и обеспечения учетных</w:t>
      </w:r>
      <w:r w:rsidR="00C23245" w:rsidRPr="00BD76BF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9D5A6D">
        <w:rPr>
          <w:rFonts w:ascii="Times New Roman" w:hAnsi="Times New Roman" w:cs="Times New Roman"/>
          <w:sz w:val="24"/>
          <w:szCs w:val="24"/>
        </w:rPr>
        <w:t xml:space="preserve"> у</w:t>
      </w:r>
      <w:r w:rsidRPr="008169F1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C23245">
        <w:rPr>
          <w:rFonts w:ascii="Times New Roman" w:hAnsi="Times New Roman" w:cs="Times New Roman"/>
          <w:sz w:val="24"/>
          <w:szCs w:val="24"/>
        </w:rPr>
        <w:t>Соколова Элина</w:t>
      </w:r>
      <w:r w:rsidRPr="008169F1">
        <w:rPr>
          <w:rFonts w:ascii="Times New Roman" w:hAnsi="Times New Roman" w:cs="Times New Roman"/>
          <w:sz w:val="24"/>
          <w:szCs w:val="24"/>
        </w:rPr>
        <w:t xml:space="preserve"> поясняет, как проводится данная процедура и почему так важно определить границы своего участка.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512AEC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2A96" w:rsidRPr="008169F1">
        <w:rPr>
          <w:rFonts w:ascii="Times New Roman" w:hAnsi="Times New Roman" w:cs="Times New Roman"/>
          <w:sz w:val="24"/>
          <w:szCs w:val="24"/>
        </w:rPr>
        <w:t>огласование местоположения границ проводится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</w:t>
      </w:r>
      <w:r w:rsidR="003735BE">
        <w:rPr>
          <w:rFonts w:ascii="Times New Roman" w:hAnsi="Times New Roman" w:cs="Times New Roman"/>
          <w:sz w:val="24"/>
          <w:szCs w:val="24"/>
        </w:rPr>
        <w:t>о права</w:t>
      </w:r>
      <w:r w:rsidR="00412A96" w:rsidRPr="00816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Извещение о согласовании может быть вручено лично под расписку, направлено почтовым отправлением (заказным письмом) либо через публикацию в газете. Выбор способа извещения остается за кадастровым инженером.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Если собственник вдруг переехал, не оповестив управление Росреестра о смене места жительства, то оповещение он скорее всего получит на старый адрес, т.е., может не получить в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ЕГРН, и дать согласие на использование своих персональных данных, для чего нужно обратиться в любое МФЦ.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3D057C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2A96" w:rsidRPr="008169F1">
        <w:rPr>
          <w:rFonts w:ascii="Times New Roman" w:hAnsi="Times New Roman" w:cs="Times New Roman"/>
          <w:sz w:val="24"/>
          <w:szCs w:val="24"/>
        </w:rPr>
        <w:t>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подписывайте акт без чертежа», – подчеркнул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2A96" w:rsidRPr="0081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 Элина</w:t>
      </w:r>
      <w:r w:rsidR="00412A96" w:rsidRPr="008169F1">
        <w:rPr>
          <w:rFonts w:ascii="Times New Roman" w:hAnsi="Times New Roman" w:cs="Times New Roman"/>
          <w:sz w:val="24"/>
          <w:szCs w:val="24"/>
        </w:rPr>
        <w:t>.</w:t>
      </w: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96" w:rsidRPr="008169F1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9F1">
        <w:rPr>
          <w:rFonts w:ascii="Times New Roman" w:hAnsi="Times New Roman" w:cs="Times New Roman"/>
          <w:sz w:val="24"/>
          <w:szCs w:val="24"/>
        </w:rPr>
        <w:t>При несогласии собственника с указанной границей необходимо написать письменное возражение</w:t>
      </w:r>
      <w:r w:rsidR="003D057C">
        <w:rPr>
          <w:rFonts w:ascii="Times New Roman" w:hAnsi="Times New Roman" w:cs="Times New Roman"/>
          <w:sz w:val="24"/>
          <w:szCs w:val="24"/>
        </w:rPr>
        <w:t>. Кадастровая палата напоминает, что</w:t>
      </w:r>
      <w:r w:rsidRPr="008169F1">
        <w:rPr>
          <w:rFonts w:ascii="Times New Roman" w:hAnsi="Times New Roman" w:cs="Times New Roman"/>
          <w:sz w:val="24"/>
          <w:szCs w:val="24"/>
        </w:rPr>
        <w:t xml:space="preserve"> самая лучшая защита прав со</w:t>
      </w:r>
      <w:r w:rsidR="003D057C">
        <w:rPr>
          <w:rFonts w:ascii="Times New Roman" w:hAnsi="Times New Roman" w:cs="Times New Roman"/>
          <w:sz w:val="24"/>
          <w:szCs w:val="24"/>
        </w:rPr>
        <w:t>бственников земельных участков это</w:t>
      </w:r>
      <w:r w:rsidRPr="008169F1">
        <w:rPr>
          <w:rFonts w:ascii="Times New Roman" w:hAnsi="Times New Roman" w:cs="Times New Roman"/>
          <w:sz w:val="24"/>
          <w:szCs w:val="24"/>
        </w:rPr>
        <w:t xml:space="preserve"> зарегистрировать право и провести процедуру межевания.</w:t>
      </w:r>
    </w:p>
    <w:p w:rsidR="00412A96" w:rsidRDefault="00412A96" w:rsidP="003C3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0"/>
    <w:rsid w:val="00161780"/>
    <w:rsid w:val="0026482C"/>
    <w:rsid w:val="003735BE"/>
    <w:rsid w:val="003C3428"/>
    <w:rsid w:val="003D057C"/>
    <w:rsid w:val="00412A96"/>
    <w:rsid w:val="00512AEC"/>
    <w:rsid w:val="005A712B"/>
    <w:rsid w:val="006A42C7"/>
    <w:rsid w:val="008169F1"/>
    <w:rsid w:val="009D5A6D"/>
    <w:rsid w:val="00C23245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2018-09-04T06:02:00Z</dcterms:created>
  <dcterms:modified xsi:type="dcterms:W3CDTF">2018-09-12T07:46:00Z</dcterms:modified>
</cp:coreProperties>
</file>